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C0" w:rsidRPr="00983AB8" w:rsidRDefault="001339C0" w:rsidP="001339C0">
      <w:pPr>
        <w:spacing w:before="120" w:after="120"/>
        <w:jc w:val="center"/>
        <w:rPr>
          <w:sz w:val="28"/>
          <w:szCs w:val="28"/>
        </w:rPr>
      </w:pPr>
      <w:r w:rsidRPr="7C1BB971">
        <w:rPr>
          <w:b/>
          <w:bCs/>
          <w:sz w:val="28"/>
          <w:szCs w:val="28"/>
        </w:rPr>
        <w:t xml:space="preserve">Примерная тематика письменных работ </w:t>
      </w:r>
    </w:p>
    <w:p w:rsidR="001339C0" w:rsidRPr="00983AB8" w:rsidRDefault="001339C0" w:rsidP="001339C0">
      <w:pPr>
        <w:spacing w:before="120" w:after="120"/>
        <w:jc w:val="center"/>
        <w:rPr>
          <w:sz w:val="28"/>
          <w:szCs w:val="28"/>
        </w:rPr>
      </w:pPr>
      <w:r w:rsidRPr="7C1BB971">
        <w:rPr>
          <w:b/>
          <w:bCs/>
          <w:sz w:val="28"/>
          <w:szCs w:val="28"/>
        </w:rPr>
        <w:t>(рефератов, докладов)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Правоохранительная деятельность: сущность и значение.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Система правоохранительных органов Российской Федерации.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История возникновения и развития правоохранительных органов России.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Современная концепция развития и укрепления судебной власти в Российской Федерации и совершенствование организации и деятельности правоохранительных органов.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Судебная власть в Российской Федерации.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Система принципов правосудия и их значение в становлении судебной системы Российской Федерации.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Единство судебной системы Российской Федерации.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Статус суда в правовом государстве.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Гарантии независимости судей.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Суд присяжных в России: вчера, сегодня, завтра.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История становление арбитражных судов в России.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Положение мировых судей в судебной системе РФ, их статус и полномочия.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История возникновения и развития органов прокуратуры в России.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Органы прокуратуры зарубежных стран.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Этика в деятельности прокурорского работника.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Концепция развития прокуратуры на современном этапе.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Место прокуратуры в механизме современного российского государства.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Организация предварительного расследования в Российской Федерации.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 xml:space="preserve">Организация деятельности органов по </w:t>
      </w:r>
      <w:proofErr w:type="gramStart"/>
      <w:r w:rsidRPr="7C1BB971">
        <w:rPr>
          <w:rFonts w:eastAsia="Times New Roman"/>
          <w:szCs w:val="28"/>
        </w:rPr>
        <w:t>контролю за</w:t>
      </w:r>
      <w:proofErr w:type="gramEnd"/>
      <w:r w:rsidRPr="7C1BB971">
        <w:rPr>
          <w:rFonts w:eastAsia="Times New Roman"/>
          <w:szCs w:val="28"/>
        </w:rPr>
        <w:t xml:space="preserve"> оборотом наркотических средств и психотропных веществ.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lastRenderedPageBreak/>
        <w:t>Правовой статус следователя.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Правовой статус дознавателя.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Полномочия прокурора при расследовании уголовных дел.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Роль суда в досудебном производстве по уголовным делам.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Обеспечение безопасности в Российской Федерации: основные направления.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История органов ВЧК – ФСБ РФ.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Правовые основы организации и деятельности органов МВД России.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Правовой статус сотрудника полиции.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Задачи и функции Следственного департамента МВД России.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Военная полиция Министерства обороны РФ, ее задачи и функции.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Органы ФТС в системе правоохранительных органов: задачи, основное назначение.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Правовой статус сотрудника частной детективной организации.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Правовой статус сотрудника частной охранной организации.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Негосударственные формы участия граждан в охране правопорядка и общественной безопасности.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История развития органов юстиции в России.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Служба судебных приставов России: задачи и основные направления деятельности.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Возникновение и основные этапы развития адвокатуры в России.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Адвокатура и ее функции в Российской Федерации.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Требования, предъявляемые к адвокатам. Поощрения и взыскания.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Меры социальной защиты адвокатов.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Адвокатская этика.</w:t>
      </w:r>
    </w:p>
    <w:p w:rsidR="001339C0" w:rsidRPr="00983AB8" w:rsidRDefault="001339C0" w:rsidP="001339C0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7C1BB971">
        <w:rPr>
          <w:rFonts w:eastAsia="Times New Roman"/>
          <w:szCs w:val="28"/>
        </w:rPr>
        <w:t>Адвокатская тайна и гарантии ее обеспечения.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B1B"/>
    <w:multiLevelType w:val="hybridMultilevel"/>
    <w:tmpl w:val="C0A8A792"/>
    <w:lvl w:ilvl="0" w:tplc="08481EE8">
      <w:start w:val="1"/>
      <w:numFmt w:val="decimal"/>
      <w:lvlText w:val="%1."/>
      <w:lvlJc w:val="left"/>
      <w:pPr>
        <w:ind w:left="720" w:hanging="360"/>
      </w:pPr>
    </w:lvl>
    <w:lvl w:ilvl="1" w:tplc="1BA60758">
      <w:start w:val="1"/>
      <w:numFmt w:val="lowerLetter"/>
      <w:lvlText w:val="%2."/>
      <w:lvlJc w:val="left"/>
      <w:pPr>
        <w:ind w:left="1440" w:hanging="360"/>
      </w:pPr>
    </w:lvl>
    <w:lvl w:ilvl="2" w:tplc="1D1AAFF2">
      <w:start w:val="1"/>
      <w:numFmt w:val="lowerRoman"/>
      <w:lvlText w:val="%3."/>
      <w:lvlJc w:val="right"/>
      <w:pPr>
        <w:ind w:left="2160" w:hanging="180"/>
      </w:pPr>
    </w:lvl>
    <w:lvl w:ilvl="3" w:tplc="81C25FD8">
      <w:start w:val="1"/>
      <w:numFmt w:val="decimal"/>
      <w:lvlText w:val="%4."/>
      <w:lvlJc w:val="left"/>
      <w:pPr>
        <w:ind w:left="2880" w:hanging="360"/>
      </w:pPr>
    </w:lvl>
    <w:lvl w:ilvl="4" w:tplc="34A85932">
      <w:start w:val="1"/>
      <w:numFmt w:val="lowerLetter"/>
      <w:lvlText w:val="%5."/>
      <w:lvlJc w:val="left"/>
      <w:pPr>
        <w:ind w:left="3600" w:hanging="360"/>
      </w:pPr>
    </w:lvl>
    <w:lvl w:ilvl="5" w:tplc="3F0AB792">
      <w:start w:val="1"/>
      <w:numFmt w:val="lowerRoman"/>
      <w:lvlText w:val="%6."/>
      <w:lvlJc w:val="right"/>
      <w:pPr>
        <w:ind w:left="4320" w:hanging="180"/>
      </w:pPr>
    </w:lvl>
    <w:lvl w:ilvl="6" w:tplc="E042F4F8">
      <w:start w:val="1"/>
      <w:numFmt w:val="decimal"/>
      <w:lvlText w:val="%7."/>
      <w:lvlJc w:val="left"/>
      <w:pPr>
        <w:ind w:left="5040" w:hanging="360"/>
      </w:pPr>
    </w:lvl>
    <w:lvl w:ilvl="7" w:tplc="76F8947C">
      <w:start w:val="1"/>
      <w:numFmt w:val="lowerLetter"/>
      <w:lvlText w:val="%8."/>
      <w:lvlJc w:val="left"/>
      <w:pPr>
        <w:ind w:left="5760" w:hanging="360"/>
      </w:pPr>
    </w:lvl>
    <w:lvl w:ilvl="8" w:tplc="07F6B3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9C0"/>
    <w:rsid w:val="001339C0"/>
    <w:rsid w:val="0057725C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C0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2020-10-11T19:30:00Z</dcterms:created>
  <dcterms:modified xsi:type="dcterms:W3CDTF">2020-10-11T19:30:00Z</dcterms:modified>
</cp:coreProperties>
</file>